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753"/>
      </w:tblGrid>
      <w:tr w:rsidR="00E60E95" w14:paraId="3549A5C8" w14:textId="77777777">
        <w:trPr>
          <w:trHeight w:val="525"/>
        </w:trPr>
        <w:tc>
          <w:tcPr>
            <w:tcW w:w="5000" w:type="pct"/>
            <w:gridSpan w:val="2"/>
            <w:vAlign w:val="center"/>
          </w:tcPr>
          <w:p w14:paraId="36CEC433" w14:textId="77777777" w:rsidR="00E60E95" w:rsidRDefault="00000000">
            <w:pPr>
              <w:adjustRightInd w:val="0"/>
              <w:snapToGrid w:val="0"/>
              <w:jc w:val="center"/>
              <w:rPr>
                <w:rFonts w:ascii="宋体" w:hAnsi="宋体" w:cs="宋体"/>
                <w:b/>
                <w:sz w:val="24"/>
              </w:rPr>
            </w:pPr>
            <w:r>
              <w:rPr>
                <w:rFonts w:ascii="宋体" w:hAnsi="宋体" w:cs="宋体" w:hint="eastAsia"/>
                <w:b/>
                <w:bCs/>
                <w:sz w:val="24"/>
                <w:lang w:val="zh-CN"/>
              </w:rPr>
              <w:t>举高喷射消防车（60米以上）</w:t>
            </w:r>
          </w:p>
        </w:tc>
      </w:tr>
      <w:tr w:rsidR="00E60E95" w14:paraId="214D810D" w14:textId="77777777">
        <w:trPr>
          <w:trHeight w:val="383"/>
        </w:trPr>
        <w:tc>
          <w:tcPr>
            <w:tcW w:w="5000" w:type="pct"/>
            <w:gridSpan w:val="2"/>
            <w:vAlign w:val="center"/>
          </w:tcPr>
          <w:p w14:paraId="6569A78C" w14:textId="3961ECB4" w:rsidR="00E60E95" w:rsidRDefault="00000000">
            <w:pPr>
              <w:adjustRightInd w:val="0"/>
              <w:snapToGrid w:val="0"/>
              <w:rPr>
                <w:rFonts w:ascii="宋体" w:hAnsi="宋体" w:cs="宋体"/>
                <w:sz w:val="24"/>
              </w:rPr>
            </w:pPr>
            <w:r>
              <w:rPr>
                <w:rFonts w:ascii="宋体" w:hAnsi="宋体" w:cs="宋体" w:hint="eastAsia"/>
                <w:b/>
                <w:bCs/>
                <w:sz w:val="24"/>
              </w:rPr>
              <w:t>数量：  辆      预算单价：万元/辆     小计：万元</w:t>
            </w:r>
          </w:p>
        </w:tc>
      </w:tr>
      <w:tr w:rsidR="00E60E95" w14:paraId="39756973" w14:textId="77777777">
        <w:trPr>
          <w:trHeight w:val="20"/>
        </w:trPr>
        <w:tc>
          <w:tcPr>
            <w:tcW w:w="5000" w:type="pct"/>
            <w:gridSpan w:val="2"/>
            <w:vAlign w:val="center"/>
          </w:tcPr>
          <w:p w14:paraId="355C855F" w14:textId="77777777" w:rsidR="00E60E95" w:rsidRDefault="00000000">
            <w:pPr>
              <w:adjustRightInd w:val="0"/>
              <w:snapToGrid w:val="0"/>
              <w:jc w:val="center"/>
              <w:rPr>
                <w:rFonts w:ascii="宋体" w:hAnsi="宋体" w:cs="宋体"/>
                <w:sz w:val="24"/>
              </w:rPr>
            </w:pPr>
            <w:r>
              <w:rPr>
                <w:rFonts w:ascii="宋体" w:hAnsi="宋体" w:cs="宋体" w:hint="eastAsia"/>
                <w:b/>
                <w:sz w:val="24"/>
              </w:rPr>
              <w:t>技术参数及要求</w:t>
            </w:r>
          </w:p>
        </w:tc>
      </w:tr>
      <w:tr w:rsidR="00E60E95" w14:paraId="0E29B97B" w14:textId="77777777">
        <w:trPr>
          <w:trHeight w:val="20"/>
        </w:trPr>
        <w:tc>
          <w:tcPr>
            <w:tcW w:w="5000" w:type="pct"/>
            <w:gridSpan w:val="2"/>
            <w:vAlign w:val="center"/>
          </w:tcPr>
          <w:p w14:paraId="685B35BE" w14:textId="77777777" w:rsidR="00E60E95" w:rsidRDefault="00000000">
            <w:pPr>
              <w:rPr>
                <w:rFonts w:ascii="宋体" w:hAnsi="宋体" w:cs="宋体"/>
                <w:sz w:val="24"/>
                <w:lang w:val="zh-CN"/>
              </w:rPr>
            </w:pPr>
            <w:r>
              <w:rPr>
                <w:rFonts w:ascii="宋体" w:hAnsi="宋体" w:cs="宋体" w:hint="eastAsia"/>
                <w:b/>
                <w:bCs/>
                <w:sz w:val="24"/>
                <w:lang w:val="zh-CN"/>
              </w:rPr>
              <w:t>（一）整车</w:t>
            </w:r>
          </w:p>
        </w:tc>
      </w:tr>
      <w:tr w:rsidR="00E60E95" w14:paraId="4B4E0CC8" w14:textId="77777777">
        <w:trPr>
          <w:trHeight w:val="20"/>
        </w:trPr>
        <w:tc>
          <w:tcPr>
            <w:tcW w:w="451" w:type="pct"/>
            <w:vAlign w:val="center"/>
          </w:tcPr>
          <w:p w14:paraId="71BD5608" w14:textId="77777777" w:rsidR="00E60E95" w:rsidRDefault="00000000">
            <w:pPr>
              <w:jc w:val="center"/>
              <w:rPr>
                <w:rFonts w:ascii="宋体" w:hAnsi="宋体" w:cs="宋体"/>
                <w:sz w:val="24"/>
                <w:lang w:val="zh-CN"/>
              </w:rPr>
            </w:pPr>
            <w:r>
              <w:rPr>
                <w:rFonts w:ascii="宋体" w:hAnsi="宋体" w:cs="宋体" w:hint="eastAsia"/>
                <w:sz w:val="24"/>
                <w:lang w:val="zh-CN"/>
              </w:rPr>
              <w:t>1</w:t>
            </w:r>
          </w:p>
        </w:tc>
        <w:tc>
          <w:tcPr>
            <w:tcW w:w="4548" w:type="pct"/>
            <w:vAlign w:val="center"/>
          </w:tcPr>
          <w:p w14:paraId="079A7383" w14:textId="77777777" w:rsidR="00E60E95" w:rsidRDefault="00000000">
            <w:pPr>
              <w:rPr>
                <w:rFonts w:ascii="宋体" w:hAnsi="宋体" w:cs="宋体"/>
                <w:sz w:val="24"/>
              </w:rPr>
            </w:pPr>
            <w:r>
              <w:rPr>
                <w:rFonts w:ascii="宋体" w:hAnsi="宋体" w:cs="宋体" w:hint="eastAsia"/>
                <w:sz w:val="24"/>
              </w:rPr>
              <w:t>外形尺寸：≤15700×2520×4000mm</w:t>
            </w:r>
          </w:p>
        </w:tc>
      </w:tr>
      <w:tr w:rsidR="00E60E95" w14:paraId="21D42692" w14:textId="77777777">
        <w:trPr>
          <w:trHeight w:val="20"/>
        </w:trPr>
        <w:tc>
          <w:tcPr>
            <w:tcW w:w="451" w:type="pct"/>
            <w:vAlign w:val="center"/>
          </w:tcPr>
          <w:p w14:paraId="0C4D243C" w14:textId="77777777" w:rsidR="00E60E95" w:rsidRDefault="00000000">
            <w:pPr>
              <w:jc w:val="center"/>
              <w:rPr>
                <w:rFonts w:ascii="宋体" w:hAnsi="宋体" w:cs="宋体"/>
                <w:sz w:val="24"/>
                <w:lang w:val="zh-CN"/>
              </w:rPr>
            </w:pPr>
            <w:r>
              <w:rPr>
                <w:rFonts w:ascii="宋体" w:hAnsi="宋体" w:cs="宋体" w:hint="eastAsia"/>
                <w:sz w:val="24"/>
                <w:lang w:val="zh-CN"/>
              </w:rPr>
              <w:t>2</w:t>
            </w:r>
          </w:p>
        </w:tc>
        <w:tc>
          <w:tcPr>
            <w:tcW w:w="4548" w:type="pct"/>
            <w:vAlign w:val="center"/>
          </w:tcPr>
          <w:p w14:paraId="0673C188" w14:textId="77777777" w:rsidR="00E60E95" w:rsidRDefault="00000000">
            <w:pPr>
              <w:rPr>
                <w:rFonts w:ascii="宋体" w:hAnsi="宋体" w:cs="宋体"/>
                <w:sz w:val="24"/>
              </w:rPr>
            </w:pPr>
            <w:r>
              <w:rPr>
                <w:rFonts w:ascii="宋体" w:hAnsi="宋体" w:cs="宋体" w:hint="eastAsia"/>
                <w:sz w:val="24"/>
              </w:rPr>
              <w:t>▲整车满载质量：≥29200kg</w:t>
            </w:r>
          </w:p>
        </w:tc>
      </w:tr>
      <w:tr w:rsidR="00E60E95" w14:paraId="098D7666" w14:textId="77777777">
        <w:trPr>
          <w:trHeight w:val="20"/>
        </w:trPr>
        <w:tc>
          <w:tcPr>
            <w:tcW w:w="451" w:type="pct"/>
            <w:vAlign w:val="center"/>
          </w:tcPr>
          <w:p w14:paraId="62D8704D" w14:textId="77777777" w:rsidR="00E60E95" w:rsidRDefault="00000000">
            <w:pPr>
              <w:jc w:val="center"/>
              <w:rPr>
                <w:rFonts w:ascii="宋体" w:hAnsi="宋体" w:cs="宋体"/>
                <w:sz w:val="24"/>
                <w:lang w:val="zh-CN"/>
              </w:rPr>
            </w:pPr>
            <w:r>
              <w:rPr>
                <w:rFonts w:ascii="宋体" w:hAnsi="宋体" w:cs="宋体" w:hint="eastAsia"/>
                <w:sz w:val="24"/>
              </w:rPr>
              <w:t>3</w:t>
            </w:r>
          </w:p>
        </w:tc>
        <w:tc>
          <w:tcPr>
            <w:tcW w:w="4548" w:type="pct"/>
            <w:vAlign w:val="center"/>
          </w:tcPr>
          <w:p w14:paraId="24591BD5" w14:textId="77777777" w:rsidR="00E60E95" w:rsidRDefault="00000000">
            <w:pPr>
              <w:rPr>
                <w:rFonts w:ascii="宋体" w:hAnsi="宋体" w:cs="宋体"/>
                <w:sz w:val="24"/>
              </w:rPr>
            </w:pPr>
            <w:r>
              <w:rPr>
                <w:rFonts w:ascii="宋体" w:hAnsi="宋体" w:cs="宋体" w:hint="eastAsia"/>
                <w:sz w:val="24"/>
              </w:rPr>
              <w:t>整 备 质 量: ≥47500kg</w:t>
            </w:r>
          </w:p>
        </w:tc>
      </w:tr>
      <w:tr w:rsidR="00E60E95" w14:paraId="18BAA45D" w14:textId="77777777">
        <w:trPr>
          <w:trHeight w:val="90"/>
        </w:trPr>
        <w:tc>
          <w:tcPr>
            <w:tcW w:w="5000" w:type="pct"/>
            <w:gridSpan w:val="2"/>
            <w:vAlign w:val="center"/>
          </w:tcPr>
          <w:p w14:paraId="1303ED7E" w14:textId="77777777" w:rsidR="00E60E95" w:rsidRDefault="00000000">
            <w:pPr>
              <w:pStyle w:val="a3"/>
              <w:rPr>
                <w:rFonts w:hAnsi="宋体" w:cs="宋体"/>
                <w:sz w:val="24"/>
                <w:szCs w:val="24"/>
              </w:rPr>
            </w:pPr>
            <w:r>
              <w:rPr>
                <w:rFonts w:hAnsi="宋体" w:cs="宋体" w:hint="eastAsia"/>
                <w:b/>
                <w:bCs/>
                <w:sz w:val="24"/>
                <w:szCs w:val="24"/>
                <w:lang w:val="zh-CN"/>
              </w:rPr>
              <w:t>（二）底盘</w:t>
            </w:r>
          </w:p>
        </w:tc>
      </w:tr>
      <w:tr w:rsidR="00E60E95" w14:paraId="155B4817" w14:textId="77777777">
        <w:trPr>
          <w:trHeight w:val="20"/>
        </w:trPr>
        <w:tc>
          <w:tcPr>
            <w:tcW w:w="451" w:type="pct"/>
            <w:vAlign w:val="center"/>
          </w:tcPr>
          <w:p w14:paraId="4B402FFE" w14:textId="77777777" w:rsidR="00E60E95" w:rsidRDefault="00000000">
            <w:pPr>
              <w:jc w:val="center"/>
              <w:rPr>
                <w:rFonts w:ascii="宋体" w:hAnsi="宋体" w:cs="宋体"/>
                <w:sz w:val="24"/>
              </w:rPr>
            </w:pPr>
            <w:r>
              <w:rPr>
                <w:rFonts w:ascii="宋体" w:hAnsi="宋体" w:cs="宋体" w:hint="eastAsia"/>
                <w:sz w:val="24"/>
              </w:rPr>
              <w:t>4</w:t>
            </w:r>
          </w:p>
        </w:tc>
        <w:tc>
          <w:tcPr>
            <w:tcW w:w="4548" w:type="pct"/>
            <w:vAlign w:val="center"/>
          </w:tcPr>
          <w:p w14:paraId="787E038E" w14:textId="77777777" w:rsidR="00E60E95" w:rsidRDefault="00000000">
            <w:pPr>
              <w:rPr>
                <w:rFonts w:ascii="宋体" w:hAnsi="宋体" w:cs="宋体"/>
                <w:sz w:val="24"/>
              </w:rPr>
            </w:pPr>
            <w:r>
              <w:rPr>
                <w:rFonts w:ascii="宋体" w:hAnsi="宋体" w:cs="宋体" w:hint="eastAsia"/>
                <w:sz w:val="24"/>
              </w:rPr>
              <w:t>▲额定功率：≥400kW</w:t>
            </w:r>
          </w:p>
        </w:tc>
      </w:tr>
      <w:tr w:rsidR="00E60E95" w14:paraId="542EF81B" w14:textId="77777777">
        <w:trPr>
          <w:trHeight w:val="20"/>
        </w:trPr>
        <w:tc>
          <w:tcPr>
            <w:tcW w:w="451" w:type="pct"/>
            <w:vAlign w:val="center"/>
          </w:tcPr>
          <w:p w14:paraId="69E9443D" w14:textId="77777777" w:rsidR="00E60E95" w:rsidRDefault="00000000">
            <w:pPr>
              <w:jc w:val="center"/>
              <w:rPr>
                <w:rFonts w:ascii="宋体" w:hAnsi="宋体" w:cs="宋体"/>
                <w:sz w:val="24"/>
              </w:rPr>
            </w:pPr>
            <w:r>
              <w:rPr>
                <w:rFonts w:ascii="宋体" w:hAnsi="宋体" w:cs="宋体" w:hint="eastAsia"/>
                <w:sz w:val="24"/>
              </w:rPr>
              <w:t>5</w:t>
            </w:r>
          </w:p>
        </w:tc>
        <w:tc>
          <w:tcPr>
            <w:tcW w:w="4548" w:type="pct"/>
          </w:tcPr>
          <w:p w14:paraId="34EBC69B" w14:textId="77777777" w:rsidR="00E60E95" w:rsidRDefault="00000000">
            <w:pPr>
              <w:rPr>
                <w:rFonts w:ascii="宋体" w:hAnsi="宋体" w:cs="宋体"/>
                <w:sz w:val="24"/>
              </w:rPr>
            </w:pPr>
            <w:r>
              <w:rPr>
                <w:rFonts w:ascii="宋体" w:hAnsi="宋体" w:cs="宋体" w:hint="eastAsia"/>
                <w:sz w:val="24"/>
              </w:rPr>
              <w:t>排放标准：符合国Ⅵ排放标准；驱动形式：10×4；座位设置：驾乘员人数≥2人；最高速度：≥85(km/h)，座椅均配备安全带。</w:t>
            </w:r>
          </w:p>
        </w:tc>
      </w:tr>
      <w:tr w:rsidR="00E60E95" w14:paraId="0825FB2D" w14:textId="77777777">
        <w:trPr>
          <w:trHeight w:val="20"/>
        </w:trPr>
        <w:tc>
          <w:tcPr>
            <w:tcW w:w="451" w:type="pct"/>
            <w:vAlign w:val="center"/>
          </w:tcPr>
          <w:p w14:paraId="28F10ECF" w14:textId="77777777" w:rsidR="00E60E95" w:rsidRDefault="00000000">
            <w:pPr>
              <w:jc w:val="center"/>
              <w:rPr>
                <w:rFonts w:ascii="宋体" w:hAnsi="宋体" w:cs="宋体"/>
                <w:sz w:val="24"/>
              </w:rPr>
            </w:pPr>
            <w:r>
              <w:rPr>
                <w:rFonts w:ascii="宋体" w:hAnsi="宋体" w:cs="宋体" w:hint="eastAsia"/>
                <w:sz w:val="24"/>
              </w:rPr>
              <w:t>6</w:t>
            </w:r>
          </w:p>
        </w:tc>
        <w:tc>
          <w:tcPr>
            <w:tcW w:w="4548" w:type="pct"/>
            <w:vAlign w:val="center"/>
          </w:tcPr>
          <w:p w14:paraId="42D1DD5C" w14:textId="77777777" w:rsidR="00E60E95" w:rsidRDefault="00000000">
            <w:pPr>
              <w:rPr>
                <w:rFonts w:ascii="宋体" w:hAnsi="宋体" w:cs="宋体"/>
                <w:sz w:val="24"/>
              </w:rPr>
            </w:pPr>
            <w:r>
              <w:rPr>
                <w:rFonts w:ascii="宋体" w:hAnsi="宋体" w:cs="宋体" w:hint="eastAsia"/>
                <w:sz w:val="24"/>
              </w:rPr>
              <w:t>轴 距：≤2000+4400+1400+1400mm</w:t>
            </w:r>
          </w:p>
        </w:tc>
      </w:tr>
      <w:tr w:rsidR="00E60E95" w14:paraId="0F0A8943" w14:textId="77777777">
        <w:trPr>
          <w:trHeight w:val="20"/>
        </w:trPr>
        <w:tc>
          <w:tcPr>
            <w:tcW w:w="451" w:type="pct"/>
            <w:vAlign w:val="center"/>
          </w:tcPr>
          <w:p w14:paraId="34219E47" w14:textId="77777777" w:rsidR="00E60E95" w:rsidRDefault="00000000">
            <w:pPr>
              <w:jc w:val="center"/>
              <w:rPr>
                <w:rFonts w:ascii="宋体" w:hAnsi="宋体" w:cs="宋体"/>
                <w:sz w:val="24"/>
              </w:rPr>
            </w:pPr>
            <w:r>
              <w:rPr>
                <w:rFonts w:ascii="宋体" w:hAnsi="宋体" w:cs="宋体" w:hint="eastAsia"/>
                <w:sz w:val="24"/>
              </w:rPr>
              <w:t>7</w:t>
            </w:r>
          </w:p>
        </w:tc>
        <w:tc>
          <w:tcPr>
            <w:tcW w:w="4548" w:type="pct"/>
            <w:vAlign w:val="center"/>
          </w:tcPr>
          <w:p w14:paraId="08C1D4BA" w14:textId="77777777" w:rsidR="00E60E95" w:rsidRDefault="00000000">
            <w:pPr>
              <w:rPr>
                <w:rFonts w:ascii="宋体" w:hAnsi="宋体" w:cs="宋体"/>
                <w:sz w:val="24"/>
              </w:rPr>
            </w:pPr>
            <w:r>
              <w:rPr>
                <w:rFonts w:ascii="宋体" w:hAnsi="宋体" w:cs="宋体" w:hint="eastAsia"/>
                <w:sz w:val="24"/>
              </w:rPr>
              <w:t>接近角/离去角：≥14.5/7.0mm</w:t>
            </w:r>
          </w:p>
        </w:tc>
      </w:tr>
      <w:tr w:rsidR="00E60E95" w14:paraId="176DE987" w14:textId="77777777">
        <w:trPr>
          <w:trHeight w:val="20"/>
        </w:trPr>
        <w:tc>
          <w:tcPr>
            <w:tcW w:w="451" w:type="pct"/>
            <w:vAlign w:val="center"/>
          </w:tcPr>
          <w:p w14:paraId="224090D4" w14:textId="77777777" w:rsidR="00E60E95" w:rsidRDefault="00000000">
            <w:pPr>
              <w:jc w:val="center"/>
              <w:rPr>
                <w:rFonts w:ascii="宋体" w:hAnsi="宋体" w:cs="宋体"/>
                <w:sz w:val="24"/>
              </w:rPr>
            </w:pPr>
            <w:r>
              <w:rPr>
                <w:rFonts w:ascii="宋体" w:hAnsi="宋体" w:cs="宋体" w:hint="eastAsia"/>
                <w:sz w:val="24"/>
              </w:rPr>
              <w:t>8</w:t>
            </w:r>
          </w:p>
        </w:tc>
        <w:tc>
          <w:tcPr>
            <w:tcW w:w="4548" w:type="pct"/>
            <w:vAlign w:val="center"/>
          </w:tcPr>
          <w:p w14:paraId="2200E56A" w14:textId="77777777" w:rsidR="00E60E95" w:rsidRDefault="00000000">
            <w:pPr>
              <w:rPr>
                <w:rFonts w:ascii="宋体" w:hAnsi="宋体" w:cs="宋体"/>
                <w:sz w:val="24"/>
                <w:lang w:val="zh-CN"/>
              </w:rPr>
            </w:pPr>
            <w:r>
              <w:rPr>
                <w:rFonts w:ascii="宋体" w:hAnsi="宋体" w:cs="宋体" w:hint="eastAsia"/>
                <w:sz w:val="24"/>
              </w:rPr>
              <w:t>▲质心高度(满载): ≥2000mm</w:t>
            </w:r>
          </w:p>
        </w:tc>
      </w:tr>
      <w:tr w:rsidR="00E60E95" w14:paraId="50E76C25" w14:textId="77777777">
        <w:trPr>
          <w:trHeight w:val="20"/>
        </w:trPr>
        <w:tc>
          <w:tcPr>
            <w:tcW w:w="451" w:type="pct"/>
            <w:vAlign w:val="center"/>
          </w:tcPr>
          <w:p w14:paraId="6EA4A799" w14:textId="77777777" w:rsidR="00E60E95" w:rsidRDefault="00000000">
            <w:pPr>
              <w:jc w:val="center"/>
              <w:rPr>
                <w:rFonts w:ascii="宋体" w:hAnsi="宋体" w:cs="宋体"/>
                <w:sz w:val="24"/>
              </w:rPr>
            </w:pPr>
            <w:r>
              <w:rPr>
                <w:rFonts w:ascii="宋体" w:hAnsi="宋体" w:cs="宋体" w:hint="eastAsia"/>
                <w:sz w:val="24"/>
              </w:rPr>
              <w:t>9</w:t>
            </w:r>
          </w:p>
        </w:tc>
        <w:tc>
          <w:tcPr>
            <w:tcW w:w="4548" w:type="pct"/>
            <w:vAlign w:val="center"/>
          </w:tcPr>
          <w:p w14:paraId="3DBE8454" w14:textId="77777777" w:rsidR="00E60E95" w:rsidRDefault="00000000">
            <w:pPr>
              <w:rPr>
                <w:rFonts w:ascii="宋体" w:hAnsi="宋体" w:cs="宋体"/>
                <w:sz w:val="24"/>
              </w:rPr>
            </w:pPr>
            <w:r>
              <w:rPr>
                <w:rFonts w:ascii="宋体" w:hAnsi="宋体" w:cs="宋体" w:hint="eastAsia"/>
                <w:sz w:val="24"/>
              </w:rPr>
              <w:t>悬长（前悬/后悬）：≤1500/3500mm</w:t>
            </w:r>
          </w:p>
        </w:tc>
      </w:tr>
      <w:tr w:rsidR="00E60E95" w14:paraId="38D5585E" w14:textId="77777777">
        <w:trPr>
          <w:trHeight w:val="20"/>
        </w:trPr>
        <w:tc>
          <w:tcPr>
            <w:tcW w:w="451" w:type="pct"/>
            <w:vAlign w:val="center"/>
          </w:tcPr>
          <w:p w14:paraId="592CBB48" w14:textId="77777777" w:rsidR="00E60E95" w:rsidRDefault="00000000">
            <w:pPr>
              <w:jc w:val="center"/>
              <w:rPr>
                <w:rFonts w:ascii="宋体" w:hAnsi="宋体" w:cs="宋体"/>
                <w:sz w:val="24"/>
              </w:rPr>
            </w:pPr>
            <w:r>
              <w:rPr>
                <w:rFonts w:ascii="宋体" w:hAnsi="宋体" w:cs="宋体" w:hint="eastAsia"/>
                <w:sz w:val="24"/>
              </w:rPr>
              <w:t>10</w:t>
            </w:r>
          </w:p>
        </w:tc>
        <w:tc>
          <w:tcPr>
            <w:tcW w:w="4548" w:type="pct"/>
            <w:vAlign w:val="center"/>
          </w:tcPr>
          <w:p w14:paraId="24198BF4" w14:textId="77777777" w:rsidR="00E60E95" w:rsidRDefault="00000000">
            <w:pPr>
              <w:rPr>
                <w:rFonts w:ascii="宋体" w:hAnsi="宋体" w:cs="宋体"/>
                <w:sz w:val="24"/>
              </w:rPr>
            </w:pPr>
            <w:r>
              <w:rPr>
                <w:rFonts w:ascii="宋体" w:hAnsi="宋体" w:cs="宋体" w:hint="eastAsia"/>
                <w:sz w:val="24"/>
              </w:rPr>
              <w:t>变速器型式：自动</w:t>
            </w:r>
          </w:p>
          <w:p w14:paraId="031ADE78" w14:textId="77777777" w:rsidR="00E60E95" w:rsidRDefault="00000000">
            <w:pPr>
              <w:rPr>
                <w:rFonts w:ascii="宋体" w:hAnsi="宋体" w:cs="宋体"/>
                <w:sz w:val="24"/>
              </w:rPr>
            </w:pPr>
            <w:r>
              <w:rPr>
                <w:rFonts w:ascii="宋体" w:hAnsi="宋体" w:cs="宋体" w:hint="eastAsia"/>
                <w:sz w:val="24"/>
              </w:rPr>
              <w:t>变速器操作方式：自动或手自一体</w:t>
            </w:r>
          </w:p>
        </w:tc>
      </w:tr>
      <w:tr w:rsidR="00E60E95" w14:paraId="3BAAEC33" w14:textId="77777777">
        <w:trPr>
          <w:trHeight w:val="90"/>
        </w:trPr>
        <w:tc>
          <w:tcPr>
            <w:tcW w:w="5000" w:type="pct"/>
            <w:gridSpan w:val="2"/>
          </w:tcPr>
          <w:p w14:paraId="6BABDF85" w14:textId="77777777" w:rsidR="00E60E95" w:rsidRDefault="00000000">
            <w:pPr>
              <w:pStyle w:val="a3"/>
              <w:rPr>
                <w:rFonts w:hAnsi="宋体" w:cs="宋体"/>
                <w:sz w:val="24"/>
                <w:szCs w:val="24"/>
              </w:rPr>
            </w:pPr>
            <w:r>
              <w:rPr>
                <w:rFonts w:hAnsi="宋体" w:cs="宋体" w:hint="eastAsia"/>
                <w:b/>
                <w:bCs/>
                <w:sz w:val="24"/>
                <w:szCs w:val="24"/>
                <w:lang w:val="zh-CN"/>
              </w:rPr>
              <w:t>（三）臂架</w:t>
            </w:r>
          </w:p>
        </w:tc>
      </w:tr>
      <w:tr w:rsidR="00E60E95" w14:paraId="6FA89CCC" w14:textId="77777777">
        <w:trPr>
          <w:trHeight w:val="20"/>
        </w:trPr>
        <w:tc>
          <w:tcPr>
            <w:tcW w:w="451" w:type="pct"/>
            <w:vAlign w:val="center"/>
          </w:tcPr>
          <w:p w14:paraId="2734362C" w14:textId="77777777" w:rsidR="00E60E95" w:rsidRDefault="00000000">
            <w:pPr>
              <w:jc w:val="center"/>
              <w:rPr>
                <w:rFonts w:ascii="宋体" w:hAnsi="宋体" w:cs="宋体"/>
                <w:sz w:val="24"/>
              </w:rPr>
            </w:pPr>
            <w:r>
              <w:rPr>
                <w:rFonts w:ascii="宋体" w:hAnsi="宋体" w:cs="宋体" w:hint="eastAsia"/>
                <w:sz w:val="24"/>
              </w:rPr>
              <w:t>1</w:t>
            </w:r>
            <w:r>
              <w:rPr>
                <w:rFonts w:ascii="宋体" w:hAnsi="宋体" w:cs="宋体" w:hint="eastAsia"/>
                <w:sz w:val="24"/>
                <w:lang w:val="zh-CN"/>
              </w:rPr>
              <w:t>1</w:t>
            </w:r>
          </w:p>
        </w:tc>
        <w:tc>
          <w:tcPr>
            <w:tcW w:w="4548" w:type="pct"/>
          </w:tcPr>
          <w:p w14:paraId="190F0111" w14:textId="77777777" w:rsidR="00E60E95" w:rsidRDefault="00000000">
            <w:pPr>
              <w:rPr>
                <w:rFonts w:ascii="宋体" w:hAnsi="宋体" w:cs="宋体"/>
                <w:sz w:val="24"/>
              </w:rPr>
            </w:pPr>
            <w:r>
              <w:rPr>
                <w:rFonts w:ascii="宋体" w:hAnsi="宋体" w:cs="宋体" w:hint="eastAsia"/>
                <w:sz w:val="24"/>
              </w:rPr>
              <w:t>★最大工作高度:≥60m</w:t>
            </w:r>
          </w:p>
        </w:tc>
      </w:tr>
      <w:tr w:rsidR="00E60E95" w14:paraId="37186345" w14:textId="77777777">
        <w:trPr>
          <w:trHeight w:val="20"/>
        </w:trPr>
        <w:tc>
          <w:tcPr>
            <w:tcW w:w="451" w:type="pct"/>
            <w:vAlign w:val="center"/>
          </w:tcPr>
          <w:p w14:paraId="32944415" w14:textId="77777777" w:rsidR="00E60E95" w:rsidRDefault="00000000">
            <w:pPr>
              <w:jc w:val="center"/>
              <w:rPr>
                <w:rFonts w:ascii="宋体" w:hAnsi="宋体" w:cs="宋体"/>
                <w:sz w:val="24"/>
              </w:rPr>
            </w:pPr>
            <w:r>
              <w:rPr>
                <w:rFonts w:ascii="宋体" w:hAnsi="宋体" w:cs="宋体" w:hint="eastAsia"/>
                <w:sz w:val="24"/>
              </w:rPr>
              <w:t>12</w:t>
            </w:r>
          </w:p>
        </w:tc>
        <w:tc>
          <w:tcPr>
            <w:tcW w:w="4548" w:type="pct"/>
          </w:tcPr>
          <w:p w14:paraId="7D04AAC6" w14:textId="77777777" w:rsidR="00E60E95" w:rsidRPr="00250002" w:rsidRDefault="00000000">
            <w:pPr>
              <w:rPr>
                <w:rFonts w:ascii="宋体" w:hAnsi="宋体" w:cs="宋体"/>
                <w:sz w:val="24"/>
              </w:rPr>
            </w:pPr>
            <w:r>
              <w:rPr>
                <w:rFonts w:ascii="宋体" w:hAnsi="宋体" w:cs="宋体" w:hint="eastAsia"/>
                <w:sz w:val="24"/>
              </w:rPr>
              <w:t>★最大工作幅度：≥55m</w:t>
            </w:r>
          </w:p>
        </w:tc>
      </w:tr>
      <w:tr w:rsidR="00E60E95" w14:paraId="5C0B58A5" w14:textId="77777777">
        <w:trPr>
          <w:trHeight w:val="90"/>
        </w:trPr>
        <w:tc>
          <w:tcPr>
            <w:tcW w:w="451" w:type="pct"/>
            <w:vAlign w:val="center"/>
          </w:tcPr>
          <w:p w14:paraId="3DA512ED" w14:textId="77777777" w:rsidR="00E60E95" w:rsidRDefault="00000000">
            <w:pPr>
              <w:jc w:val="center"/>
              <w:rPr>
                <w:rFonts w:ascii="宋体" w:hAnsi="宋体" w:cs="宋体"/>
                <w:sz w:val="24"/>
              </w:rPr>
            </w:pPr>
            <w:r>
              <w:rPr>
                <w:rFonts w:ascii="宋体" w:hAnsi="宋体" w:cs="宋体" w:hint="eastAsia"/>
                <w:sz w:val="24"/>
              </w:rPr>
              <w:t>1</w:t>
            </w:r>
            <w:r>
              <w:rPr>
                <w:rFonts w:ascii="宋体" w:hAnsi="宋体" w:cs="宋体" w:hint="eastAsia"/>
                <w:sz w:val="24"/>
                <w:lang w:val="zh-CN"/>
              </w:rPr>
              <w:t>3</w:t>
            </w:r>
          </w:p>
        </w:tc>
        <w:tc>
          <w:tcPr>
            <w:tcW w:w="4548" w:type="pct"/>
          </w:tcPr>
          <w:p w14:paraId="00D3E52B" w14:textId="77777777" w:rsidR="00E60E95" w:rsidRDefault="00000000">
            <w:pPr>
              <w:rPr>
                <w:rFonts w:ascii="宋体" w:hAnsi="宋体" w:cs="宋体"/>
                <w:sz w:val="24"/>
                <w:lang w:val="zh-CN"/>
              </w:rPr>
            </w:pPr>
            <w:r>
              <w:rPr>
                <w:rFonts w:ascii="宋体" w:hAnsi="宋体" w:cs="宋体" w:hint="eastAsia"/>
                <w:sz w:val="24"/>
              </w:rPr>
              <w:t>▲举升时间：≤230s</w:t>
            </w:r>
          </w:p>
        </w:tc>
      </w:tr>
      <w:tr w:rsidR="00E60E95" w14:paraId="121EE533" w14:textId="77777777">
        <w:trPr>
          <w:trHeight w:val="20"/>
        </w:trPr>
        <w:tc>
          <w:tcPr>
            <w:tcW w:w="451" w:type="pct"/>
            <w:vAlign w:val="center"/>
          </w:tcPr>
          <w:p w14:paraId="3A548A5C" w14:textId="77777777" w:rsidR="00E60E95" w:rsidRDefault="00000000">
            <w:pPr>
              <w:jc w:val="center"/>
              <w:rPr>
                <w:rFonts w:ascii="宋体" w:hAnsi="宋体" w:cs="宋体"/>
                <w:sz w:val="24"/>
              </w:rPr>
            </w:pPr>
            <w:r>
              <w:rPr>
                <w:rFonts w:ascii="宋体" w:hAnsi="宋体" w:cs="宋体" w:hint="eastAsia"/>
                <w:sz w:val="24"/>
              </w:rPr>
              <w:t>1</w:t>
            </w:r>
            <w:r>
              <w:rPr>
                <w:rFonts w:ascii="宋体" w:hAnsi="宋体" w:cs="宋体" w:hint="eastAsia"/>
                <w:sz w:val="24"/>
                <w:lang w:val="zh-CN"/>
              </w:rPr>
              <w:t>4</w:t>
            </w:r>
          </w:p>
        </w:tc>
        <w:tc>
          <w:tcPr>
            <w:tcW w:w="4548" w:type="pct"/>
          </w:tcPr>
          <w:p w14:paraId="584CB740" w14:textId="77777777" w:rsidR="00E60E95" w:rsidRDefault="00000000">
            <w:pPr>
              <w:rPr>
                <w:rFonts w:ascii="宋体" w:hAnsi="宋体" w:cs="宋体"/>
                <w:sz w:val="24"/>
                <w:lang w:val="zh-CN"/>
              </w:rPr>
            </w:pPr>
            <w:r>
              <w:rPr>
                <w:rFonts w:ascii="宋体" w:hAnsi="宋体" w:cs="宋体" w:hint="eastAsia"/>
                <w:sz w:val="24"/>
              </w:rPr>
              <w:t>转台：±360º连续回转</w:t>
            </w:r>
          </w:p>
        </w:tc>
      </w:tr>
      <w:tr w:rsidR="00E60E95" w14:paraId="5B43D7FD" w14:textId="77777777">
        <w:trPr>
          <w:trHeight w:val="20"/>
        </w:trPr>
        <w:tc>
          <w:tcPr>
            <w:tcW w:w="5000" w:type="pct"/>
            <w:gridSpan w:val="2"/>
          </w:tcPr>
          <w:p w14:paraId="464B8BED" w14:textId="77777777" w:rsidR="00E60E95" w:rsidRDefault="00000000">
            <w:pPr>
              <w:pStyle w:val="a3"/>
              <w:rPr>
                <w:rFonts w:hAnsi="宋体" w:cs="宋体"/>
                <w:sz w:val="24"/>
                <w:szCs w:val="24"/>
                <w:lang w:val="zh-CN"/>
              </w:rPr>
            </w:pPr>
            <w:r>
              <w:rPr>
                <w:rFonts w:hAnsi="宋体" w:cs="宋体" w:hint="eastAsia"/>
                <w:b/>
                <w:bCs/>
                <w:sz w:val="24"/>
                <w:szCs w:val="24"/>
                <w:lang w:val="zh-CN"/>
              </w:rPr>
              <w:t>（四）支腿</w:t>
            </w:r>
          </w:p>
        </w:tc>
      </w:tr>
      <w:tr w:rsidR="00E60E95" w14:paraId="233F5EE8" w14:textId="77777777">
        <w:trPr>
          <w:trHeight w:val="20"/>
        </w:trPr>
        <w:tc>
          <w:tcPr>
            <w:tcW w:w="451" w:type="pct"/>
          </w:tcPr>
          <w:p w14:paraId="54C1FD65" w14:textId="77777777" w:rsidR="00E60E95" w:rsidRDefault="00000000">
            <w:pPr>
              <w:jc w:val="center"/>
              <w:rPr>
                <w:rFonts w:ascii="宋体" w:hAnsi="宋体" w:cs="宋体"/>
                <w:sz w:val="24"/>
              </w:rPr>
            </w:pPr>
            <w:r>
              <w:rPr>
                <w:rFonts w:ascii="宋体" w:hAnsi="宋体" w:cs="宋体" w:hint="eastAsia"/>
                <w:sz w:val="24"/>
                <w:lang w:val="zh-CN"/>
              </w:rPr>
              <w:t>1</w:t>
            </w:r>
            <w:r>
              <w:rPr>
                <w:rFonts w:ascii="宋体" w:hAnsi="宋体" w:cs="宋体" w:hint="eastAsia"/>
                <w:sz w:val="24"/>
              </w:rPr>
              <w:t>5</w:t>
            </w:r>
          </w:p>
        </w:tc>
        <w:tc>
          <w:tcPr>
            <w:tcW w:w="4548" w:type="pct"/>
          </w:tcPr>
          <w:p w14:paraId="3122E887" w14:textId="77777777" w:rsidR="00E60E95" w:rsidRDefault="00000000">
            <w:pPr>
              <w:rPr>
                <w:rFonts w:ascii="宋体" w:hAnsi="宋体" w:cs="宋体"/>
                <w:sz w:val="24"/>
                <w:lang w:val="zh-CN"/>
              </w:rPr>
            </w:pPr>
            <w:r>
              <w:rPr>
                <w:rFonts w:ascii="宋体" w:hAnsi="宋体" w:cs="宋体" w:hint="eastAsia"/>
                <w:sz w:val="24"/>
                <w:lang w:val="zh-CN"/>
              </w:rPr>
              <w:t>▲支腿跨距（纵）：≤11800/11700 （左、右）mm</w:t>
            </w:r>
          </w:p>
        </w:tc>
      </w:tr>
      <w:tr w:rsidR="00E60E95" w14:paraId="064D117E" w14:textId="77777777">
        <w:trPr>
          <w:trHeight w:val="20"/>
        </w:trPr>
        <w:tc>
          <w:tcPr>
            <w:tcW w:w="451" w:type="pct"/>
          </w:tcPr>
          <w:p w14:paraId="5128B848" w14:textId="77777777" w:rsidR="00E60E95" w:rsidRDefault="00000000">
            <w:pPr>
              <w:jc w:val="center"/>
              <w:rPr>
                <w:rFonts w:ascii="宋体" w:hAnsi="宋体" w:cs="宋体"/>
                <w:sz w:val="24"/>
              </w:rPr>
            </w:pPr>
            <w:r>
              <w:rPr>
                <w:rFonts w:ascii="宋体" w:hAnsi="宋体" w:cs="宋体" w:hint="eastAsia"/>
                <w:sz w:val="24"/>
              </w:rPr>
              <w:t>16</w:t>
            </w:r>
          </w:p>
        </w:tc>
        <w:tc>
          <w:tcPr>
            <w:tcW w:w="4548" w:type="pct"/>
          </w:tcPr>
          <w:p w14:paraId="22327F5F" w14:textId="77777777" w:rsidR="00E60E95" w:rsidRDefault="00000000">
            <w:pPr>
              <w:rPr>
                <w:rFonts w:ascii="宋体" w:hAnsi="宋体" w:cs="宋体"/>
                <w:sz w:val="24"/>
              </w:rPr>
            </w:pPr>
            <w:r>
              <w:rPr>
                <w:rFonts w:ascii="宋体" w:hAnsi="宋体" w:cs="宋体" w:hint="eastAsia"/>
                <w:sz w:val="24"/>
                <w:lang w:val="zh-CN"/>
              </w:rPr>
              <w:t>支腿跨距（横）：≤9100/12800 （前、后）mm</w:t>
            </w:r>
          </w:p>
        </w:tc>
      </w:tr>
      <w:tr w:rsidR="00E60E95" w14:paraId="6D14FE7C" w14:textId="77777777">
        <w:trPr>
          <w:trHeight w:val="20"/>
        </w:trPr>
        <w:tc>
          <w:tcPr>
            <w:tcW w:w="451" w:type="pct"/>
          </w:tcPr>
          <w:p w14:paraId="55A4C82B" w14:textId="77777777" w:rsidR="00E60E95" w:rsidRDefault="00000000">
            <w:pPr>
              <w:jc w:val="center"/>
              <w:rPr>
                <w:rFonts w:ascii="宋体" w:hAnsi="宋体" w:cs="宋体"/>
                <w:sz w:val="24"/>
              </w:rPr>
            </w:pPr>
            <w:r>
              <w:rPr>
                <w:rFonts w:ascii="宋体" w:hAnsi="宋体" w:cs="宋体" w:hint="eastAsia"/>
                <w:sz w:val="24"/>
              </w:rPr>
              <w:t>17</w:t>
            </w:r>
          </w:p>
        </w:tc>
        <w:tc>
          <w:tcPr>
            <w:tcW w:w="4548" w:type="pct"/>
          </w:tcPr>
          <w:p w14:paraId="2D9FF8B5" w14:textId="77777777" w:rsidR="00E60E95" w:rsidRDefault="00000000">
            <w:pPr>
              <w:rPr>
                <w:rFonts w:ascii="宋体" w:hAnsi="宋体" w:cs="宋体"/>
                <w:sz w:val="24"/>
                <w:lang w:val="zh-CN"/>
              </w:rPr>
            </w:pPr>
            <w:r>
              <w:rPr>
                <w:rFonts w:ascii="宋体" w:hAnsi="宋体" w:cs="宋体" w:hint="eastAsia"/>
                <w:sz w:val="24"/>
                <w:lang w:val="zh-CN"/>
              </w:rPr>
              <w:t>支腿操作方式：采用自动调平，有应急手动调平机构</w:t>
            </w:r>
          </w:p>
        </w:tc>
      </w:tr>
      <w:tr w:rsidR="00E60E95" w14:paraId="449C4FBC" w14:textId="77777777">
        <w:trPr>
          <w:trHeight w:val="20"/>
        </w:trPr>
        <w:tc>
          <w:tcPr>
            <w:tcW w:w="451" w:type="pct"/>
          </w:tcPr>
          <w:p w14:paraId="5973C6DE" w14:textId="77777777" w:rsidR="00E60E95" w:rsidRDefault="00000000">
            <w:pPr>
              <w:jc w:val="center"/>
              <w:rPr>
                <w:rFonts w:ascii="宋体" w:hAnsi="宋体" w:cs="宋体"/>
                <w:sz w:val="24"/>
              </w:rPr>
            </w:pPr>
            <w:r>
              <w:rPr>
                <w:rFonts w:ascii="宋体" w:hAnsi="宋体" w:cs="宋体" w:hint="eastAsia"/>
                <w:sz w:val="24"/>
              </w:rPr>
              <w:t>18</w:t>
            </w:r>
          </w:p>
        </w:tc>
        <w:tc>
          <w:tcPr>
            <w:tcW w:w="4548" w:type="pct"/>
          </w:tcPr>
          <w:p w14:paraId="49A11B2C" w14:textId="77777777" w:rsidR="00E60E95" w:rsidRDefault="00000000">
            <w:pPr>
              <w:rPr>
                <w:rFonts w:ascii="宋体" w:hAnsi="宋体" w:cs="宋体"/>
                <w:sz w:val="24"/>
                <w:lang w:val="zh-CN"/>
              </w:rPr>
            </w:pPr>
            <w:r>
              <w:rPr>
                <w:rFonts w:ascii="宋体" w:hAnsi="宋体" w:cs="宋体" w:hint="eastAsia"/>
                <w:sz w:val="24"/>
              </w:rPr>
              <w:t>▲</w:t>
            </w:r>
            <w:r>
              <w:rPr>
                <w:rFonts w:ascii="宋体" w:hAnsi="宋体" w:cs="宋体" w:hint="eastAsia"/>
                <w:sz w:val="24"/>
                <w:lang w:val="zh-CN"/>
              </w:rPr>
              <w:t>支腿调平时间: ≤40s</w:t>
            </w:r>
          </w:p>
        </w:tc>
      </w:tr>
      <w:tr w:rsidR="00E60E95" w14:paraId="458889C9" w14:textId="77777777">
        <w:trPr>
          <w:trHeight w:val="20"/>
        </w:trPr>
        <w:tc>
          <w:tcPr>
            <w:tcW w:w="5000" w:type="pct"/>
            <w:gridSpan w:val="2"/>
          </w:tcPr>
          <w:p w14:paraId="3BABB697" w14:textId="77777777" w:rsidR="00E60E95" w:rsidRDefault="00000000">
            <w:pPr>
              <w:pStyle w:val="a3"/>
              <w:rPr>
                <w:rFonts w:hAnsi="宋体" w:cs="宋体"/>
                <w:sz w:val="24"/>
                <w:szCs w:val="24"/>
              </w:rPr>
            </w:pPr>
            <w:r>
              <w:rPr>
                <w:rFonts w:hAnsi="宋体" w:cs="宋体" w:hint="eastAsia"/>
                <w:b/>
                <w:bCs/>
                <w:sz w:val="24"/>
                <w:szCs w:val="24"/>
                <w:lang w:val="zh-CN"/>
              </w:rPr>
              <w:t>（五）消防泵</w:t>
            </w:r>
          </w:p>
        </w:tc>
      </w:tr>
      <w:tr w:rsidR="00E60E95" w14:paraId="0B86EEBB" w14:textId="77777777">
        <w:trPr>
          <w:trHeight w:val="20"/>
        </w:trPr>
        <w:tc>
          <w:tcPr>
            <w:tcW w:w="451" w:type="pct"/>
            <w:vAlign w:val="center"/>
          </w:tcPr>
          <w:p w14:paraId="221AB013" w14:textId="77777777" w:rsidR="00E60E95" w:rsidRDefault="00000000">
            <w:pPr>
              <w:jc w:val="center"/>
              <w:rPr>
                <w:rFonts w:ascii="宋体" w:hAnsi="宋体" w:cs="宋体"/>
                <w:sz w:val="24"/>
              </w:rPr>
            </w:pPr>
            <w:r>
              <w:rPr>
                <w:rFonts w:ascii="宋体" w:hAnsi="宋体" w:cs="宋体" w:hint="eastAsia"/>
                <w:sz w:val="24"/>
              </w:rPr>
              <w:t>19</w:t>
            </w:r>
          </w:p>
        </w:tc>
        <w:tc>
          <w:tcPr>
            <w:tcW w:w="4548" w:type="pct"/>
          </w:tcPr>
          <w:p w14:paraId="74E18A63" w14:textId="77777777" w:rsidR="00E60E95" w:rsidRPr="00250002" w:rsidRDefault="00000000">
            <w:pPr>
              <w:rPr>
                <w:rFonts w:ascii="宋体" w:hAnsi="宋体" w:cs="宋体"/>
                <w:sz w:val="24"/>
              </w:rPr>
            </w:pPr>
            <w:r>
              <w:rPr>
                <w:rFonts w:ascii="宋体" w:hAnsi="宋体" w:cs="宋体" w:hint="eastAsia"/>
                <w:sz w:val="24"/>
              </w:rPr>
              <w:t>▲消防泵额定流量：≥80(L/s@1.7Mpa)</w:t>
            </w:r>
          </w:p>
        </w:tc>
      </w:tr>
      <w:tr w:rsidR="00E60E95" w14:paraId="3A608683" w14:textId="77777777">
        <w:trPr>
          <w:trHeight w:val="20"/>
        </w:trPr>
        <w:tc>
          <w:tcPr>
            <w:tcW w:w="451" w:type="pct"/>
            <w:vAlign w:val="center"/>
          </w:tcPr>
          <w:p w14:paraId="52812BAA" w14:textId="77777777" w:rsidR="00E60E95" w:rsidRDefault="00000000">
            <w:pPr>
              <w:jc w:val="center"/>
              <w:rPr>
                <w:rFonts w:ascii="宋体" w:hAnsi="宋体" w:cs="宋体"/>
                <w:sz w:val="24"/>
              </w:rPr>
            </w:pPr>
            <w:r>
              <w:rPr>
                <w:rFonts w:ascii="宋体" w:hAnsi="宋体" w:cs="宋体" w:hint="eastAsia"/>
                <w:sz w:val="24"/>
              </w:rPr>
              <w:t>20</w:t>
            </w:r>
          </w:p>
        </w:tc>
        <w:tc>
          <w:tcPr>
            <w:tcW w:w="4548" w:type="pct"/>
          </w:tcPr>
          <w:p w14:paraId="4074E748" w14:textId="77777777" w:rsidR="00E60E95" w:rsidRDefault="00000000">
            <w:pPr>
              <w:rPr>
                <w:rFonts w:ascii="宋体" w:hAnsi="宋体" w:cs="宋体"/>
                <w:sz w:val="24"/>
              </w:rPr>
            </w:pPr>
            <w:r>
              <w:rPr>
                <w:rFonts w:ascii="宋体" w:hAnsi="宋体" w:cs="宋体" w:hint="eastAsia"/>
                <w:sz w:val="24"/>
              </w:rPr>
              <w:t>车身左右两侧吸水口：≥4；车身左右两侧注水口：：≥4</w:t>
            </w:r>
          </w:p>
          <w:p w14:paraId="5FD99CC8" w14:textId="77777777" w:rsidR="00E60E95" w:rsidRDefault="00000000">
            <w:pPr>
              <w:rPr>
                <w:rFonts w:ascii="宋体" w:hAnsi="宋体" w:cs="宋体"/>
                <w:sz w:val="24"/>
                <w:lang w:val="zh-CN"/>
              </w:rPr>
            </w:pPr>
            <w:r>
              <w:rPr>
                <w:rFonts w:ascii="宋体" w:hAnsi="宋体" w:cs="宋体" w:hint="eastAsia"/>
                <w:sz w:val="24"/>
              </w:rPr>
              <w:t>车尾吸水口：≥4；高层供水口：≥1；左侧外吸泡沫口：≥1</w:t>
            </w:r>
          </w:p>
        </w:tc>
      </w:tr>
      <w:tr w:rsidR="00E60E95" w14:paraId="5C2AE3E3" w14:textId="77777777">
        <w:trPr>
          <w:trHeight w:val="20"/>
        </w:trPr>
        <w:tc>
          <w:tcPr>
            <w:tcW w:w="5000" w:type="pct"/>
            <w:gridSpan w:val="2"/>
            <w:vAlign w:val="center"/>
          </w:tcPr>
          <w:p w14:paraId="241531F9" w14:textId="77777777" w:rsidR="00E60E95" w:rsidRDefault="00000000">
            <w:pPr>
              <w:pStyle w:val="a3"/>
              <w:rPr>
                <w:rFonts w:hAnsi="宋体" w:cs="宋体"/>
                <w:sz w:val="24"/>
                <w:szCs w:val="24"/>
                <w:lang w:val="zh-CN"/>
              </w:rPr>
            </w:pPr>
            <w:r>
              <w:rPr>
                <w:rFonts w:hAnsi="宋体" w:cs="宋体" w:hint="eastAsia"/>
                <w:b/>
                <w:bCs/>
                <w:sz w:val="24"/>
                <w:szCs w:val="24"/>
                <w:lang w:val="zh-CN"/>
              </w:rPr>
              <w:t>（六）消防炮</w:t>
            </w:r>
          </w:p>
        </w:tc>
      </w:tr>
      <w:tr w:rsidR="00E60E95" w14:paraId="41A64BB8" w14:textId="77777777">
        <w:trPr>
          <w:trHeight w:val="20"/>
        </w:trPr>
        <w:tc>
          <w:tcPr>
            <w:tcW w:w="451" w:type="pct"/>
            <w:vAlign w:val="center"/>
          </w:tcPr>
          <w:p w14:paraId="747571C6" w14:textId="77777777" w:rsidR="00E60E95" w:rsidRDefault="00000000">
            <w:pPr>
              <w:jc w:val="center"/>
              <w:rPr>
                <w:rFonts w:ascii="宋体" w:hAnsi="宋体" w:cs="宋体"/>
                <w:sz w:val="24"/>
              </w:rPr>
            </w:pPr>
            <w:r>
              <w:rPr>
                <w:rFonts w:ascii="宋体" w:hAnsi="宋体" w:cs="宋体" w:hint="eastAsia"/>
                <w:sz w:val="24"/>
              </w:rPr>
              <w:t>21</w:t>
            </w:r>
          </w:p>
        </w:tc>
        <w:tc>
          <w:tcPr>
            <w:tcW w:w="4548" w:type="pct"/>
          </w:tcPr>
          <w:p w14:paraId="589AB1DD" w14:textId="77777777" w:rsidR="00E60E95" w:rsidRDefault="00000000">
            <w:pPr>
              <w:rPr>
                <w:rFonts w:ascii="宋体" w:hAnsi="宋体" w:cs="宋体"/>
                <w:sz w:val="24"/>
                <w:lang w:val="zh-CN"/>
              </w:rPr>
            </w:pPr>
            <w:r>
              <w:rPr>
                <w:rFonts w:ascii="宋体" w:hAnsi="宋体" w:cs="宋体" w:hint="eastAsia"/>
                <w:sz w:val="24"/>
              </w:rPr>
              <w:t>▲消防炮额定流量: ≥80  (L/s@0.8Mpa)</w:t>
            </w:r>
          </w:p>
        </w:tc>
      </w:tr>
      <w:tr w:rsidR="00E60E95" w14:paraId="20092712" w14:textId="77777777">
        <w:trPr>
          <w:trHeight w:val="20"/>
        </w:trPr>
        <w:tc>
          <w:tcPr>
            <w:tcW w:w="451" w:type="pct"/>
            <w:vAlign w:val="center"/>
          </w:tcPr>
          <w:p w14:paraId="23B3A2EB" w14:textId="77777777" w:rsidR="00E60E95" w:rsidRDefault="00000000">
            <w:pPr>
              <w:jc w:val="center"/>
              <w:rPr>
                <w:rFonts w:ascii="宋体" w:hAnsi="宋体" w:cs="宋体"/>
                <w:sz w:val="24"/>
              </w:rPr>
            </w:pPr>
            <w:r>
              <w:rPr>
                <w:rFonts w:ascii="宋体" w:hAnsi="宋体" w:cs="宋体" w:hint="eastAsia"/>
                <w:sz w:val="24"/>
              </w:rPr>
              <w:t>22</w:t>
            </w:r>
          </w:p>
        </w:tc>
        <w:tc>
          <w:tcPr>
            <w:tcW w:w="4548" w:type="pct"/>
          </w:tcPr>
          <w:p w14:paraId="3D7DD961" w14:textId="77777777" w:rsidR="00E60E95" w:rsidRPr="00250002" w:rsidRDefault="00000000">
            <w:pPr>
              <w:rPr>
                <w:rFonts w:ascii="宋体" w:hAnsi="宋体" w:cs="宋体"/>
                <w:sz w:val="24"/>
              </w:rPr>
            </w:pPr>
            <w:r>
              <w:rPr>
                <w:rFonts w:ascii="宋体" w:hAnsi="宋体" w:cs="宋体" w:hint="eastAsia"/>
                <w:sz w:val="24"/>
              </w:rPr>
              <w:t>▲消防炮最大射程: ≥ 75m</w:t>
            </w:r>
          </w:p>
        </w:tc>
      </w:tr>
      <w:tr w:rsidR="00E60E95" w14:paraId="65FBD5F6" w14:textId="77777777">
        <w:trPr>
          <w:trHeight w:val="90"/>
        </w:trPr>
        <w:tc>
          <w:tcPr>
            <w:tcW w:w="451" w:type="pct"/>
            <w:vAlign w:val="center"/>
          </w:tcPr>
          <w:p w14:paraId="1A2CA64C" w14:textId="77777777" w:rsidR="00E60E95" w:rsidRDefault="00000000">
            <w:pPr>
              <w:jc w:val="center"/>
              <w:rPr>
                <w:rFonts w:ascii="宋体" w:hAnsi="宋体" w:cs="宋体"/>
                <w:sz w:val="24"/>
              </w:rPr>
            </w:pPr>
            <w:r>
              <w:rPr>
                <w:rFonts w:ascii="宋体" w:hAnsi="宋体" w:cs="宋体" w:hint="eastAsia"/>
                <w:sz w:val="24"/>
              </w:rPr>
              <w:t>23</w:t>
            </w:r>
          </w:p>
        </w:tc>
        <w:tc>
          <w:tcPr>
            <w:tcW w:w="4548" w:type="pct"/>
          </w:tcPr>
          <w:p w14:paraId="3DF47366" w14:textId="77777777" w:rsidR="00E60E95" w:rsidRDefault="00000000">
            <w:pPr>
              <w:rPr>
                <w:rFonts w:ascii="宋体" w:hAnsi="宋体" w:cs="宋体"/>
                <w:sz w:val="24"/>
                <w:lang w:val="zh-CN"/>
              </w:rPr>
            </w:pPr>
            <w:r>
              <w:rPr>
                <w:rFonts w:ascii="宋体" w:hAnsi="宋体" w:cs="宋体" w:hint="eastAsia"/>
                <w:sz w:val="24"/>
              </w:rPr>
              <w:t>▲消防炮水平回转角度：≥-46~+46 或330（°）</w:t>
            </w:r>
          </w:p>
        </w:tc>
      </w:tr>
      <w:tr w:rsidR="00E60E95" w14:paraId="39475F23" w14:textId="77777777">
        <w:trPr>
          <w:trHeight w:val="20"/>
        </w:trPr>
        <w:tc>
          <w:tcPr>
            <w:tcW w:w="451" w:type="pct"/>
            <w:vAlign w:val="center"/>
          </w:tcPr>
          <w:p w14:paraId="094C2A45" w14:textId="77777777" w:rsidR="00E60E95" w:rsidRDefault="00000000">
            <w:pPr>
              <w:jc w:val="center"/>
              <w:rPr>
                <w:rFonts w:ascii="宋体" w:hAnsi="宋体" w:cs="宋体"/>
                <w:sz w:val="24"/>
              </w:rPr>
            </w:pPr>
            <w:r>
              <w:rPr>
                <w:rFonts w:ascii="宋体" w:hAnsi="宋体" w:cs="宋体" w:hint="eastAsia"/>
                <w:sz w:val="24"/>
              </w:rPr>
              <w:t>24</w:t>
            </w:r>
          </w:p>
        </w:tc>
        <w:tc>
          <w:tcPr>
            <w:tcW w:w="4548" w:type="pct"/>
          </w:tcPr>
          <w:p w14:paraId="49FE3BC2" w14:textId="77777777" w:rsidR="00E60E95" w:rsidRPr="00250002" w:rsidRDefault="00000000">
            <w:pPr>
              <w:rPr>
                <w:rFonts w:ascii="宋体" w:hAnsi="宋体" w:cs="宋体"/>
                <w:sz w:val="24"/>
              </w:rPr>
            </w:pPr>
            <w:r>
              <w:rPr>
                <w:rFonts w:ascii="宋体" w:hAnsi="宋体" w:cs="宋体" w:hint="eastAsia"/>
                <w:sz w:val="24"/>
              </w:rPr>
              <w:t>消防炮俯仰角：最小俯角 ＜90（°），最大仰角＞45（°）</w:t>
            </w:r>
          </w:p>
        </w:tc>
      </w:tr>
      <w:tr w:rsidR="00E60E95" w14:paraId="6BE04686" w14:textId="77777777">
        <w:trPr>
          <w:trHeight w:val="20"/>
        </w:trPr>
        <w:tc>
          <w:tcPr>
            <w:tcW w:w="451" w:type="pct"/>
            <w:vAlign w:val="center"/>
          </w:tcPr>
          <w:p w14:paraId="02199D82" w14:textId="77777777" w:rsidR="00E60E95" w:rsidRDefault="00000000">
            <w:pPr>
              <w:jc w:val="center"/>
              <w:rPr>
                <w:rFonts w:ascii="宋体" w:hAnsi="宋体" w:cs="宋体"/>
                <w:sz w:val="24"/>
              </w:rPr>
            </w:pPr>
            <w:r>
              <w:rPr>
                <w:rFonts w:ascii="宋体" w:hAnsi="宋体" w:cs="宋体" w:hint="eastAsia"/>
                <w:sz w:val="24"/>
              </w:rPr>
              <w:t>25</w:t>
            </w:r>
          </w:p>
        </w:tc>
        <w:tc>
          <w:tcPr>
            <w:tcW w:w="4548" w:type="pct"/>
          </w:tcPr>
          <w:p w14:paraId="2BBC24E6" w14:textId="77777777" w:rsidR="00E60E95" w:rsidRDefault="00000000">
            <w:pPr>
              <w:rPr>
                <w:rFonts w:ascii="宋体" w:hAnsi="宋体" w:cs="宋体"/>
                <w:sz w:val="24"/>
              </w:rPr>
            </w:pPr>
            <w:r>
              <w:rPr>
                <w:rFonts w:ascii="宋体" w:hAnsi="宋体" w:cs="宋体" w:hint="eastAsia"/>
                <w:sz w:val="24"/>
              </w:rPr>
              <w:t>B类泡沫25%析水时间：≥3.25（min）</w:t>
            </w:r>
          </w:p>
        </w:tc>
      </w:tr>
      <w:tr w:rsidR="00E60E95" w14:paraId="7EA7E755" w14:textId="77777777">
        <w:trPr>
          <w:trHeight w:val="20"/>
        </w:trPr>
        <w:tc>
          <w:tcPr>
            <w:tcW w:w="451" w:type="pct"/>
            <w:vAlign w:val="center"/>
          </w:tcPr>
          <w:p w14:paraId="15FE71A7" w14:textId="77777777" w:rsidR="00E60E95" w:rsidRDefault="00000000">
            <w:pPr>
              <w:jc w:val="center"/>
              <w:rPr>
                <w:rFonts w:ascii="宋体" w:hAnsi="宋体" w:cs="宋体"/>
                <w:sz w:val="24"/>
              </w:rPr>
            </w:pPr>
            <w:r>
              <w:rPr>
                <w:rFonts w:ascii="宋体" w:hAnsi="宋体" w:cs="宋体" w:hint="eastAsia"/>
                <w:sz w:val="24"/>
              </w:rPr>
              <w:t>26</w:t>
            </w:r>
          </w:p>
        </w:tc>
        <w:tc>
          <w:tcPr>
            <w:tcW w:w="4548" w:type="pct"/>
          </w:tcPr>
          <w:p w14:paraId="5D5AC798" w14:textId="77777777" w:rsidR="00E60E95" w:rsidRDefault="00000000">
            <w:pPr>
              <w:rPr>
                <w:rFonts w:ascii="宋体" w:hAnsi="宋体" w:cs="宋体"/>
                <w:sz w:val="24"/>
              </w:rPr>
            </w:pPr>
            <w:r>
              <w:rPr>
                <w:rFonts w:ascii="宋体" w:hAnsi="宋体" w:cs="宋体" w:hint="eastAsia"/>
                <w:sz w:val="24"/>
              </w:rPr>
              <w:t>消防炮型式: 电动控制消防炮、可实现水平回转、俯仰和改变水流形状</w:t>
            </w:r>
          </w:p>
        </w:tc>
      </w:tr>
      <w:tr w:rsidR="00E60E95" w14:paraId="07D0E89E" w14:textId="77777777">
        <w:trPr>
          <w:trHeight w:val="20"/>
        </w:trPr>
        <w:tc>
          <w:tcPr>
            <w:tcW w:w="5000" w:type="pct"/>
            <w:gridSpan w:val="2"/>
            <w:vAlign w:val="center"/>
          </w:tcPr>
          <w:p w14:paraId="0A62B546" w14:textId="77777777" w:rsidR="00E60E95" w:rsidRDefault="00000000">
            <w:pPr>
              <w:pStyle w:val="a3"/>
              <w:rPr>
                <w:rFonts w:hAnsi="宋体" w:cs="宋体"/>
                <w:sz w:val="24"/>
                <w:szCs w:val="24"/>
                <w:lang w:val="zh-CN"/>
              </w:rPr>
            </w:pPr>
            <w:r>
              <w:rPr>
                <w:rFonts w:hAnsi="宋体" w:cs="宋体" w:hint="eastAsia"/>
                <w:b/>
                <w:bCs/>
                <w:sz w:val="24"/>
                <w:szCs w:val="24"/>
                <w:lang w:val="zh-CN"/>
              </w:rPr>
              <w:t>（七）罐体</w:t>
            </w:r>
          </w:p>
        </w:tc>
      </w:tr>
      <w:tr w:rsidR="00E60E95" w14:paraId="63805C10" w14:textId="77777777">
        <w:trPr>
          <w:trHeight w:val="20"/>
        </w:trPr>
        <w:tc>
          <w:tcPr>
            <w:tcW w:w="451" w:type="pct"/>
            <w:vAlign w:val="center"/>
          </w:tcPr>
          <w:p w14:paraId="7478B2FD" w14:textId="77777777" w:rsidR="00E60E95" w:rsidRDefault="00000000">
            <w:pPr>
              <w:jc w:val="center"/>
              <w:rPr>
                <w:rFonts w:ascii="宋体" w:hAnsi="宋体" w:cs="宋体"/>
                <w:sz w:val="24"/>
              </w:rPr>
            </w:pPr>
            <w:r>
              <w:rPr>
                <w:rFonts w:ascii="宋体" w:hAnsi="宋体" w:cs="宋体" w:hint="eastAsia"/>
                <w:sz w:val="24"/>
              </w:rPr>
              <w:t>27</w:t>
            </w:r>
          </w:p>
        </w:tc>
        <w:tc>
          <w:tcPr>
            <w:tcW w:w="4548" w:type="pct"/>
          </w:tcPr>
          <w:p w14:paraId="55777996" w14:textId="77777777" w:rsidR="00E60E95" w:rsidRDefault="00000000">
            <w:pPr>
              <w:rPr>
                <w:rFonts w:ascii="宋体" w:hAnsi="宋体" w:cs="宋体"/>
                <w:sz w:val="24"/>
                <w:lang w:val="zh-CN"/>
              </w:rPr>
            </w:pPr>
            <w:r>
              <w:rPr>
                <w:rFonts w:ascii="宋体" w:hAnsi="宋体" w:cs="宋体" w:hint="eastAsia"/>
                <w:sz w:val="24"/>
              </w:rPr>
              <w:t>▲水罐容积：≥1950kg</w:t>
            </w:r>
          </w:p>
        </w:tc>
      </w:tr>
      <w:tr w:rsidR="00E60E95" w14:paraId="268E64F4" w14:textId="77777777">
        <w:trPr>
          <w:trHeight w:val="20"/>
        </w:trPr>
        <w:tc>
          <w:tcPr>
            <w:tcW w:w="451" w:type="pct"/>
            <w:vAlign w:val="center"/>
          </w:tcPr>
          <w:p w14:paraId="4E58B338" w14:textId="77777777" w:rsidR="00E60E95" w:rsidRDefault="00000000">
            <w:pPr>
              <w:jc w:val="center"/>
              <w:rPr>
                <w:rFonts w:ascii="宋体" w:hAnsi="宋体" w:cs="宋体"/>
                <w:sz w:val="24"/>
              </w:rPr>
            </w:pPr>
            <w:r>
              <w:rPr>
                <w:rFonts w:ascii="宋体" w:hAnsi="宋体" w:cs="宋体" w:hint="eastAsia"/>
                <w:sz w:val="24"/>
              </w:rPr>
              <w:t>28</w:t>
            </w:r>
          </w:p>
        </w:tc>
        <w:tc>
          <w:tcPr>
            <w:tcW w:w="4548" w:type="pct"/>
          </w:tcPr>
          <w:p w14:paraId="3BE04A47" w14:textId="77777777" w:rsidR="00E60E95" w:rsidRDefault="00000000">
            <w:pPr>
              <w:rPr>
                <w:rFonts w:ascii="宋体" w:hAnsi="宋体" w:cs="宋体"/>
                <w:sz w:val="24"/>
                <w:lang w:val="zh-CN"/>
              </w:rPr>
            </w:pPr>
            <w:r>
              <w:rPr>
                <w:rFonts w:ascii="宋体" w:hAnsi="宋体" w:cs="宋体" w:hint="eastAsia"/>
                <w:sz w:val="24"/>
              </w:rPr>
              <w:t>▲泡沫罐容积：≥1200kg</w:t>
            </w:r>
          </w:p>
        </w:tc>
      </w:tr>
      <w:tr w:rsidR="00E60E95" w14:paraId="265BE82A" w14:textId="77777777">
        <w:trPr>
          <w:trHeight w:val="20"/>
        </w:trPr>
        <w:tc>
          <w:tcPr>
            <w:tcW w:w="451" w:type="pct"/>
            <w:vAlign w:val="center"/>
          </w:tcPr>
          <w:p w14:paraId="3FC3B257" w14:textId="77777777" w:rsidR="00E60E95" w:rsidRDefault="00000000">
            <w:pPr>
              <w:jc w:val="center"/>
              <w:rPr>
                <w:rFonts w:ascii="宋体" w:hAnsi="宋体" w:cs="宋体"/>
                <w:sz w:val="24"/>
              </w:rPr>
            </w:pPr>
            <w:r>
              <w:rPr>
                <w:rFonts w:ascii="宋体" w:hAnsi="宋体" w:cs="宋体" w:hint="eastAsia"/>
                <w:sz w:val="24"/>
              </w:rPr>
              <w:t>29</w:t>
            </w:r>
          </w:p>
        </w:tc>
        <w:tc>
          <w:tcPr>
            <w:tcW w:w="4548" w:type="pct"/>
          </w:tcPr>
          <w:p w14:paraId="519D9B4E" w14:textId="77777777" w:rsidR="00E60E95" w:rsidRDefault="00000000">
            <w:pPr>
              <w:rPr>
                <w:rFonts w:ascii="宋体" w:hAnsi="宋体" w:cs="宋体"/>
                <w:sz w:val="24"/>
                <w:lang w:val="zh-CN"/>
              </w:rPr>
            </w:pPr>
            <w:r>
              <w:rPr>
                <w:rFonts w:ascii="宋体" w:hAnsi="宋体" w:cs="宋体" w:hint="eastAsia"/>
                <w:sz w:val="24"/>
              </w:rPr>
              <w:t>优质304不锈钢, 底板厚度5mm，侧板厚度4mm，其余3mm</w:t>
            </w:r>
          </w:p>
        </w:tc>
      </w:tr>
      <w:tr w:rsidR="00E60E95" w14:paraId="53DE0456" w14:textId="77777777">
        <w:trPr>
          <w:trHeight w:val="20"/>
        </w:trPr>
        <w:tc>
          <w:tcPr>
            <w:tcW w:w="5000" w:type="pct"/>
            <w:gridSpan w:val="2"/>
          </w:tcPr>
          <w:p w14:paraId="2EE64B28" w14:textId="77777777" w:rsidR="00E60E95" w:rsidRDefault="00000000">
            <w:pPr>
              <w:pStyle w:val="a3"/>
              <w:rPr>
                <w:rFonts w:hAnsi="宋体" w:cs="宋体"/>
                <w:sz w:val="24"/>
                <w:szCs w:val="24"/>
                <w:lang w:val="zh-CN"/>
              </w:rPr>
            </w:pPr>
            <w:r>
              <w:rPr>
                <w:rFonts w:hAnsi="宋体" w:cs="宋体" w:hint="eastAsia"/>
                <w:b/>
                <w:bCs/>
                <w:sz w:val="24"/>
                <w:szCs w:val="24"/>
                <w:lang w:val="zh-CN"/>
              </w:rPr>
              <w:lastRenderedPageBreak/>
              <w:t>（八）其他</w:t>
            </w:r>
          </w:p>
        </w:tc>
      </w:tr>
      <w:tr w:rsidR="00E60E95" w14:paraId="6D5B54F3" w14:textId="77777777">
        <w:trPr>
          <w:trHeight w:val="20"/>
        </w:trPr>
        <w:tc>
          <w:tcPr>
            <w:tcW w:w="451" w:type="pct"/>
            <w:vAlign w:val="center"/>
          </w:tcPr>
          <w:p w14:paraId="07594A09" w14:textId="77777777" w:rsidR="00E60E95" w:rsidRDefault="00000000">
            <w:pPr>
              <w:jc w:val="center"/>
              <w:rPr>
                <w:rFonts w:ascii="宋体" w:hAnsi="宋体" w:cs="宋体"/>
                <w:sz w:val="24"/>
              </w:rPr>
            </w:pPr>
            <w:r>
              <w:rPr>
                <w:rFonts w:ascii="宋体" w:hAnsi="宋体" w:cs="宋体" w:hint="eastAsia"/>
                <w:sz w:val="24"/>
              </w:rPr>
              <w:t>30</w:t>
            </w:r>
          </w:p>
        </w:tc>
        <w:tc>
          <w:tcPr>
            <w:tcW w:w="4548" w:type="pct"/>
          </w:tcPr>
          <w:p w14:paraId="0779F93D" w14:textId="77777777" w:rsidR="00E60E95" w:rsidRDefault="00000000">
            <w:pPr>
              <w:rPr>
                <w:rFonts w:ascii="宋体" w:hAnsi="宋体" w:cs="宋体"/>
                <w:sz w:val="24"/>
                <w:lang w:val="zh-CN"/>
              </w:rPr>
            </w:pPr>
            <w:r>
              <w:rPr>
                <w:rFonts w:ascii="宋体" w:hAnsi="宋体" w:cs="宋体" w:hint="eastAsia"/>
                <w:sz w:val="24"/>
              </w:rPr>
              <w:t>工作臂末端应配备视频监控设备（图像传至操作台）。</w:t>
            </w:r>
          </w:p>
        </w:tc>
      </w:tr>
      <w:tr w:rsidR="00E60E95" w14:paraId="0947B92A" w14:textId="77777777">
        <w:trPr>
          <w:trHeight w:val="20"/>
        </w:trPr>
        <w:tc>
          <w:tcPr>
            <w:tcW w:w="451" w:type="pct"/>
            <w:vAlign w:val="center"/>
          </w:tcPr>
          <w:p w14:paraId="63D6EC88" w14:textId="77777777" w:rsidR="00E60E95" w:rsidRDefault="00000000">
            <w:pPr>
              <w:jc w:val="center"/>
              <w:rPr>
                <w:rFonts w:ascii="宋体" w:hAnsi="宋体" w:cs="宋体"/>
                <w:sz w:val="24"/>
              </w:rPr>
            </w:pPr>
            <w:r>
              <w:rPr>
                <w:rFonts w:ascii="宋体" w:hAnsi="宋体" w:cs="宋体" w:hint="eastAsia"/>
                <w:sz w:val="24"/>
              </w:rPr>
              <w:t>31</w:t>
            </w:r>
          </w:p>
        </w:tc>
        <w:tc>
          <w:tcPr>
            <w:tcW w:w="4548" w:type="pct"/>
          </w:tcPr>
          <w:p w14:paraId="473CF9CB" w14:textId="77777777" w:rsidR="00E60E95" w:rsidRDefault="00000000">
            <w:pPr>
              <w:rPr>
                <w:rFonts w:ascii="宋体" w:hAnsi="宋体" w:cs="宋体"/>
                <w:sz w:val="24"/>
                <w:lang w:val="zh-CN"/>
              </w:rPr>
            </w:pPr>
            <w:r>
              <w:rPr>
                <w:rFonts w:ascii="宋体" w:hAnsi="宋体" w:cs="宋体" w:hint="eastAsia"/>
                <w:sz w:val="24"/>
              </w:rPr>
              <w:t>须配备喷淋自保系统，用于保护消防车驾乘室，轮胎等关键部位，保护范围覆盖整个车底部并能冷却轮毂和轮胎内侧，驾驶室内应能操作自保系统。</w:t>
            </w:r>
          </w:p>
        </w:tc>
      </w:tr>
      <w:tr w:rsidR="00E60E95" w14:paraId="21511CAE" w14:textId="77777777">
        <w:trPr>
          <w:trHeight w:val="20"/>
        </w:trPr>
        <w:tc>
          <w:tcPr>
            <w:tcW w:w="451" w:type="pct"/>
            <w:vAlign w:val="center"/>
          </w:tcPr>
          <w:p w14:paraId="1F9740A0" w14:textId="77777777" w:rsidR="00E60E95" w:rsidRDefault="00000000">
            <w:pPr>
              <w:jc w:val="center"/>
              <w:rPr>
                <w:rFonts w:ascii="宋体" w:hAnsi="宋体" w:cs="宋体"/>
                <w:sz w:val="24"/>
              </w:rPr>
            </w:pPr>
            <w:r>
              <w:rPr>
                <w:rFonts w:ascii="宋体" w:hAnsi="宋体" w:cs="宋体" w:hint="eastAsia"/>
                <w:sz w:val="24"/>
              </w:rPr>
              <w:t>32</w:t>
            </w:r>
          </w:p>
        </w:tc>
        <w:tc>
          <w:tcPr>
            <w:tcW w:w="4548" w:type="pct"/>
          </w:tcPr>
          <w:p w14:paraId="0896EEBA" w14:textId="77777777" w:rsidR="00E60E95" w:rsidRDefault="00000000">
            <w:pPr>
              <w:rPr>
                <w:rFonts w:ascii="宋体" w:hAnsi="宋体" w:cs="宋体"/>
                <w:sz w:val="24"/>
                <w:lang w:val="zh-CN"/>
              </w:rPr>
            </w:pPr>
            <w:r>
              <w:rPr>
                <w:rFonts w:ascii="宋体" w:hAnsi="宋体" w:cs="宋体" w:hint="eastAsia"/>
                <w:sz w:val="24"/>
              </w:rPr>
              <w:t>应能通过有线遥控方式动作臂架，遥控距离应≥30m。</w:t>
            </w:r>
          </w:p>
        </w:tc>
      </w:tr>
      <w:tr w:rsidR="00E60E95" w14:paraId="30D1DDF6" w14:textId="77777777">
        <w:trPr>
          <w:trHeight w:val="20"/>
        </w:trPr>
        <w:tc>
          <w:tcPr>
            <w:tcW w:w="451" w:type="pct"/>
            <w:vAlign w:val="center"/>
          </w:tcPr>
          <w:p w14:paraId="3FC60126" w14:textId="77777777" w:rsidR="00E60E95" w:rsidRDefault="00000000">
            <w:pPr>
              <w:jc w:val="center"/>
              <w:rPr>
                <w:rFonts w:ascii="宋体" w:hAnsi="宋体" w:cs="宋体"/>
                <w:sz w:val="24"/>
              </w:rPr>
            </w:pPr>
            <w:r>
              <w:rPr>
                <w:rFonts w:ascii="宋体" w:hAnsi="宋体" w:cs="宋体" w:hint="eastAsia"/>
                <w:sz w:val="24"/>
              </w:rPr>
              <w:t>33</w:t>
            </w:r>
          </w:p>
        </w:tc>
        <w:tc>
          <w:tcPr>
            <w:tcW w:w="4548" w:type="pct"/>
          </w:tcPr>
          <w:p w14:paraId="2A26E2A7" w14:textId="77777777" w:rsidR="00E60E95" w:rsidRDefault="00000000">
            <w:pPr>
              <w:rPr>
                <w:rFonts w:ascii="宋体" w:hAnsi="宋体" w:cs="宋体"/>
                <w:sz w:val="24"/>
                <w:lang w:val="zh-CN"/>
              </w:rPr>
            </w:pPr>
            <w:r>
              <w:rPr>
                <w:rFonts w:ascii="宋体" w:hAnsi="宋体" w:cs="宋体" w:hint="eastAsia"/>
                <w:sz w:val="24"/>
              </w:rPr>
              <w:t>交车时应符合国家综合性消防救援车辆悬挂应急救援专用号牌的有关要求。</w:t>
            </w:r>
          </w:p>
        </w:tc>
      </w:tr>
      <w:tr w:rsidR="00E60E95" w14:paraId="7E8F52E2" w14:textId="77777777">
        <w:trPr>
          <w:trHeight w:val="20"/>
        </w:trPr>
        <w:tc>
          <w:tcPr>
            <w:tcW w:w="451" w:type="pct"/>
            <w:vAlign w:val="center"/>
          </w:tcPr>
          <w:p w14:paraId="7E3CF02B" w14:textId="77777777" w:rsidR="00E60E95" w:rsidRDefault="00000000">
            <w:pPr>
              <w:jc w:val="center"/>
              <w:rPr>
                <w:rFonts w:ascii="宋体" w:hAnsi="宋体" w:cs="宋体"/>
                <w:sz w:val="24"/>
              </w:rPr>
            </w:pPr>
            <w:r>
              <w:rPr>
                <w:rFonts w:ascii="宋体" w:hAnsi="宋体" w:cs="宋体" w:hint="eastAsia"/>
                <w:sz w:val="24"/>
              </w:rPr>
              <w:t>34</w:t>
            </w:r>
          </w:p>
        </w:tc>
        <w:tc>
          <w:tcPr>
            <w:tcW w:w="4548" w:type="pct"/>
          </w:tcPr>
          <w:p w14:paraId="02D69E9B" w14:textId="77777777" w:rsidR="00E60E95" w:rsidRDefault="00000000">
            <w:pPr>
              <w:rPr>
                <w:rFonts w:ascii="宋体" w:hAnsi="宋体" w:cs="宋体"/>
                <w:sz w:val="24"/>
                <w:lang w:val="zh-CN"/>
              </w:rPr>
            </w:pPr>
            <w:r>
              <w:rPr>
                <w:rFonts w:ascii="宋体" w:hAnsi="宋体" w:cs="宋体" w:hint="eastAsia"/>
                <w:sz w:val="24"/>
              </w:rPr>
              <w:t>按照应急管理部消防局最新车辆喷涂标识规定对车身进行喷涂。</w:t>
            </w:r>
          </w:p>
        </w:tc>
      </w:tr>
      <w:tr w:rsidR="00E60E95" w14:paraId="1EFB7C43" w14:textId="77777777">
        <w:trPr>
          <w:trHeight w:val="20"/>
        </w:trPr>
        <w:tc>
          <w:tcPr>
            <w:tcW w:w="451" w:type="pct"/>
            <w:vAlign w:val="center"/>
          </w:tcPr>
          <w:p w14:paraId="5B6B993F" w14:textId="77777777" w:rsidR="00E60E95" w:rsidRDefault="00000000">
            <w:pPr>
              <w:jc w:val="center"/>
              <w:rPr>
                <w:rFonts w:ascii="宋体" w:hAnsi="宋体" w:cs="宋体"/>
                <w:sz w:val="24"/>
              </w:rPr>
            </w:pPr>
            <w:r>
              <w:rPr>
                <w:rFonts w:ascii="宋体" w:hAnsi="宋体" w:cs="宋体" w:hint="eastAsia"/>
                <w:sz w:val="24"/>
              </w:rPr>
              <w:t>35</w:t>
            </w:r>
          </w:p>
        </w:tc>
        <w:tc>
          <w:tcPr>
            <w:tcW w:w="4548" w:type="pct"/>
          </w:tcPr>
          <w:p w14:paraId="49E2DB14" w14:textId="77777777" w:rsidR="00E60E95" w:rsidRDefault="00000000">
            <w:pPr>
              <w:rPr>
                <w:rFonts w:ascii="宋体" w:hAnsi="宋体" w:cs="宋体"/>
                <w:sz w:val="24"/>
              </w:rPr>
            </w:pPr>
            <w:r>
              <w:rPr>
                <w:rFonts w:ascii="宋体" w:hAnsi="宋体" w:cs="宋体" w:hint="eastAsia"/>
                <w:sz w:val="24"/>
              </w:rPr>
              <w:t>轮胎配有原装、原尺寸备胎。</w:t>
            </w:r>
          </w:p>
        </w:tc>
      </w:tr>
      <w:tr w:rsidR="00E60E95" w14:paraId="63DCA2AB" w14:textId="77777777">
        <w:trPr>
          <w:trHeight w:val="20"/>
        </w:trPr>
        <w:tc>
          <w:tcPr>
            <w:tcW w:w="451" w:type="pct"/>
            <w:vAlign w:val="center"/>
          </w:tcPr>
          <w:p w14:paraId="30DAE2B1" w14:textId="77777777" w:rsidR="00E60E95" w:rsidRDefault="00000000">
            <w:pPr>
              <w:jc w:val="center"/>
              <w:rPr>
                <w:rFonts w:ascii="宋体" w:hAnsi="宋体" w:cs="宋体"/>
                <w:sz w:val="24"/>
              </w:rPr>
            </w:pPr>
            <w:r>
              <w:rPr>
                <w:rFonts w:ascii="宋体" w:hAnsi="宋体" w:cs="宋体" w:hint="eastAsia"/>
                <w:sz w:val="24"/>
              </w:rPr>
              <w:t>36</w:t>
            </w:r>
          </w:p>
        </w:tc>
        <w:tc>
          <w:tcPr>
            <w:tcW w:w="4548" w:type="pct"/>
          </w:tcPr>
          <w:p w14:paraId="58377DA9" w14:textId="77777777" w:rsidR="00E60E95" w:rsidRDefault="00000000">
            <w:pPr>
              <w:rPr>
                <w:rFonts w:ascii="宋体" w:hAnsi="宋体" w:cs="宋体"/>
                <w:sz w:val="24"/>
              </w:rPr>
            </w:pPr>
            <w:r>
              <w:rPr>
                <w:rFonts w:ascii="宋体" w:hAnsi="宋体" w:cs="宋体" w:hint="eastAsia"/>
                <w:sz w:val="24"/>
              </w:rPr>
              <w:t>随车器材满足GB7956.12-2015标准中表2《举高车的器材配备表》(含12和13项)要求。</w:t>
            </w:r>
          </w:p>
        </w:tc>
      </w:tr>
      <w:tr w:rsidR="00E60E95" w14:paraId="5D5D77D5" w14:textId="77777777">
        <w:trPr>
          <w:trHeight w:val="20"/>
        </w:trPr>
        <w:tc>
          <w:tcPr>
            <w:tcW w:w="5000" w:type="pct"/>
            <w:gridSpan w:val="2"/>
            <w:vAlign w:val="center"/>
          </w:tcPr>
          <w:p w14:paraId="22597801" w14:textId="77777777" w:rsidR="00E60E95" w:rsidRDefault="00000000">
            <w:pPr>
              <w:pStyle w:val="a3"/>
              <w:rPr>
                <w:rFonts w:hAnsi="宋体" w:cs="宋体"/>
                <w:sz w:val="24"/>
                <w:szCs w:val="24"/>
              </w:rPr>
            </w:pPr>
            <w:r>
              <w:rPr>
                <w:rFonts w:hAnsi="宋体" w:cs="宋体" w:hint="eastAsia"/>
                <w:b/>
                <w:bCs/>
                <w:sz w:val="24"/>
                <w:szCs w:val="24"/>
                <w:lang w:val="zh-CN"/>
              </w:rPr>
              <w:t>（九）随车文件</w:t>
            </w:r>
          </w:p>
        </w:tc>
      </w:tr>
      <w:tr w:rsidR="00E60E95" w14:paraId="19FE7D06" w14:textId="77777777">
        <w:trPr>
          <w:trHeight w:val="20"/>
        </w:trPr>
        <w:tc>
          <w:tcPr>
            <w:tcW w:w="451" w:type="pct"/>
            <w:vAlign w:val="center"/>
          </w:tcPr>
          <w:p w14:paraId="65CB0C6E" w14:textId="77777777" w:rsidR="00E60E95" w:rsidRDefault="00000000">
            <w:pPr>
              <w:jc w:val="center"/>
              <w:rPr>
                <w:rFonts w:ascii="宋体" w:hAnsi="宋体" w:cs="宋体"/>
                <w:sz w:val="24"/>
              </w:rPr>
            </w:pPr>
            <w:r>
              <w:rPr>
                <w:rFonts w:ascii="宋体" w:hAnsi="宋体" w:cs="宋体" w:hint="eastAsia"/>
                <w:sz w:val="24"/>
              </w:rPr>
              <w:t>37</w:t>
            </w:r>
          </w:p>
        </w:tc>
        <w:tc>
          <w:tcPr>
            <w:tcW w:w="4548" w:type="pct"/>
          </w:tcPr>
          <w:p w14:paraId="39A8C0F0" w14:textId="77777777" w:rsidR="00E60E95" w:rsidRDefault="00000000">
            <w:pPr>
              <w:rPr>
                <w:rFonts w:ascii="宋体" w:hAnsi="宋体" w:cs="宋体"/>
                <w:sz w:val="24"/>
              </w:rPr>
            </w:pPr>
            <w:r>
              <w:rPr>
                <w:rFonts w:ascii="宋体" w:hAnsi="宋体" w:cs="宋体" w:hint="eastAsia"/>
                <w:sz w:val="24"/>
              </w:rPr>
              <w:t>（1）底盘操作使用说明书及光盘（中文），（2）整车操作维修手册（中文），（3）底盘操作维修手册（中文），（4）底盘质量保修卡，（5）底盘合格证，（6）发动机号码拓印件，（7）底盘号码拓印件，（8）随车器材清单，（9）消防车合格证，（10）消防车跟踪服务卡，（11）消防车交接清单，（12）车上阀门、开关、按钮等指示、铭牌应标注中文，（13）零部件目录、各类装置平面图、全图、水路图、电路图（各附中文），（14）其他：整车参考外形图、结构图、效果图。</w:t>
            </w:r>
          </w:p>
        </w:tc>
      </w:tr>
    </w:tbl>
    <w:p w14:paraId="530F0DBE" w14:textId="77777777" w:rsidR="00E60E95" w:rsidRDefault="00E60E95"/>
    <w:sectPr w:rsidR="00E60E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7ADF" w14:textId="77777777" w:rsidR="00724AC0" w:rsidRDefault="00724AC0" w:rsidP="00250002">
      <w:r>
        <w:separator/>
      </w:r>
    </w:p>
  </w:endnote>
  <w:endnote w:type="continuationSeparator" w:id="0">
    <w:p w14:paraId="0E23CA13" w14:textId="77777777" w:rsidR="00724AC0" w:rsidRDefault="00724AC0" w:rsidP="0025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F41B" w14:textId="77777777" w:rsidR="00724AC0" w:rsidRDefault="00724AC0" w:rsidP="00250002">
      <w:r>
        <w:separator/>
      </w:r>
    </w:p>
  </w:footnote>
  <w:footnote w:type="continuationSeparator" w:id="0">
    <w:p w14:paraId="6D19A4AB" w14:textId="77777777" w:rsidR="00724AC0" w:rsidRDefault="00724AC0" w:rsidP="002500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diZGVmMTU4MDVjOThhYmNjOGM4NzlkYzJkMzJlNzUifQ=="/>
  </w:docVars>
  <w:rsids>
    <w:rsidRoot w:val="49276A86"/>
    <w:rsid w:val="00250002"/>
    <w:rsid w:val="00724AC0"/>
    <w:rsid w:val="00E60E95"/>
    <w:rsid w:val="49276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C9A7B"/>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header"/>
    <w:basedOn w:val="a"/>
    <w:link w:val="a5"/>
    <w:rsid w:val="00250002"/>
    <w:pPr>
      <w:tabs>
        <w:tab w:val="center" w:pos="4153"/>
        <w:tab w:val="right" w:pos="8306"/>
      </w:tabs>
      <w:snapToGrid w:val="0"/>
      <w:jc w:val="center"/>
    </w:pPr>
    <w:rPr>
      <w:sz w:val="18"/>
      <w:szCs w:val="18"/>
    </w:rPr>
  </w:style>
  <w:style w:type="character" w:customStyle="1" w:styleId="a5">
    <w:name w:val="页眉 字符"/>
    <w:basedOn w:val="a0"/>
    <w:link w:val="a4"/>
    <w:rsid w:val="00250002"/>
    <w:rPr>
      <w:rFonts w:ascii="Times New Roman" w:eastAsia="宋体" w:hAnsi="Times New Roman" w:cs="Times New Roman"/>
      <w:kern w:val="2"/>
      <w:sz w:val="18"/>
      <w:szCs w:val="18"/>
    </w:rPr>
  </w:style>
  <w:style w:type="paragraph" w:styleId="a6">
    <w:name w:val="footer"/>
    <w:basedOn w:val="a"/>
    <w:link w:val="a7"/>
    <w:rsid w:val="00250002"/>
    <w:pPr>
      <w:tabs>
        <w:tab w:val="center" w:pos="4153"/>
        <w:tab w:val="right" w:pos="8306"/>
      </w:tabs>
      <w:snapToGrid w:val="0"/>
      <w:jc w:val="left"/>
    </w:pPr>
    <w:rPr>
      <w:sz w:val="18"/>
      <w:szCs w:val="18"/>
    </w:rPr>
  </w:style>
  <w:style w:type="character" w:customStyle="1" w:styleId="a7">
    <w:name w:val="页脚 字符"/>
    <w:basedOn w:val="a0"/>
    <w:link w:val="a6"/>
    <w:rsid w:val="0025000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五九</dc:creator>
  <cp:lastModifiedBy>ASUS</cp:lastModifiedBy>
  <cp:revision>2</cp:revision>
  <dcterms:created xsi:type="dcterms:W3CDTF">2023-06-08T15:06:00Z</dcterms:created>
  <dcterms:modified xsi:type="dcterms:W3CDTF">2023-06-09T06:58:00Z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6920E6F72DC8413CA61F96D0AB6ED11F_11</vt:lpwstr>
  </property>
</Properties>
</file>